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i/>
        </w:rPr>
      </w:pPr>
      <w:r>
        <w:rPr>
          <w:b/>
          <w:i/>
        </w:rPr>
        <w:t>1–5 декабря</w:t>
      </w:r>
      <w:r>
        <w:rPr>
          <w:b/>
          <w:i/>
          <w:lang w:val="en-US"/>
        </w:rPr>
        <w:t xml:space="preserve"> </w:t>
      </w:r>
      <w:r>
        <w:rPr>
          <w:b/>
          <w:i/>
        </w:rPr>
        <w:t>20</w:t>
      </w:r>
      <w:r>
        <w:rPr>
          <w:b/>
          <w:i/>
          <w:lang w:val="en-US"/>
        </w:rPr>
        <w:t>23</w:t>
      </w:r>
      <w:r>
        <w:rPr>
          <w:b/>
          <w:i/>
        </w:rPr>
        <w:t xml:space="preserve">                                                                                       Большой зал </w:t>
      </w:r>
    </w:p>
    <w:p>
      <w:pPr>
        <w:pStyle w:val="Normal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</w:t>
      </w:r>
      <w:r>
        <w:rPr>
          <w:b/>
          <w:i/>
        </w:rPr>
        <w:t>Петрозаводской консерватории</w:t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i/>
        </w:rPr>
      </w:pPr>
      <w:r>
        <w:rPr>
          <w:b/>
          <w:i/>
          <w:lang w:val="en-US"/>
        </w:rPr>
        <w:t>VIII</w:t>
      </w:r>
      <w:r>
        <w:rPr>
          <w:b/>
          <w:i/>
        </w:rPr>
        <w:t xml:space="preserve"> Международный конкурс</w:t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  <w:t>юных пианистов</w:t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  <w:t>имени Фридерика Шопена</w:t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</w:r>
    </w:p>
    <w:p>
      <w:pPr>
        <w:pStyle w:val="Normal"/>
        <w:jc w:val="center"/>
        <w:rPr>
          <w:i/>
        </w:rPr>
      </w:pPr>
      <w:r>
        <w:rPr>
          <w:i/>
        </w:rPr>
        <w:t>Программа конкурса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1 декабря</w:t>
      </w:r>
    </w:p>
    <w:p>
      <w:pPr>
        <w:pStyle w:val="Normal"/>
        <w:jc w:val="center"/>
        <w:rPr/>
      </w:pPr>
      <w:r>
        <w:rPr/>
        <w:t>10.00 – 17.00 регистрация участников конкурса</w:t>
      </w:r>
    </w:p>
    <w:p>
      <w:pPr>
        <w:pStyle w:val="Normal"/>
        <w:jc w:val="center"/>
        <w:rPr/>
      </w:pPr>
      <w:r>
        <w:rPr/>
        <w:t>18.00 – Торжественное открытие конкурса</w:t>
      </w:r>
    </w:p>
    <w:p>
      <w:pPr>
        <w:pStyle w:val="Normal"/>
        <w:jc w:val="center"/>
        <w:rPr/>
      </w:pPr>
      <w:r>
        <w:rPr/>
        <w:t>Жеребьевка участников</w:t>
      </w:r>
    </w:p>
    <w:p>
      <w:pPr>
        <w:pStyle w:val="Normal"/>
        <w:jc w:val="center"/>
        <w:rPr>
          <w:i/>
        </w:rPr>
      </w:pPr>
      <w:r>
        <w:rPr>
          <w:b/>
          <w:i/>
        </w:rPr>
        <w:t>Шопен</w:t>
      </w:r>
      <w:r>
        <w:rPr>
          <w:i/>
        </w:rPr>
        <w:t xml:space="preserve"> – Концерт для фортепиано</w:t>
      </w:r>
    </w:p>
    <w:p>
      <w:pPr>
        <w:pStyle w:val="Normal"/>
        <w:jc w:val="center"/>
        <w:rPr>
          <w:i/>
          <w:lang w:val="en-US"/>
        </w:rPr>
      </w:pPr>
      <w:r>
        <w:rPr>
          <w:i/>
        </w:rPr>
        <w:t xml:space="preserve"> </w:t>
      </w:r>
      <w:r>
        <w:rPr>
          <w:i/>
        </w:rPr>
        <w:t xml:space="preserve">с оркестром </w:t>
      </w:r>
      <w:r>
        <w:rPr>
          <w:i/>
          <w:lang w:val="en-US"/>
        </w:rPr>
        <w:t>f</w:t>
      </w:r>
      <w:r>
        <w:rPr>
          <w:i/>
        </w:rPr>
        <w:t>-</w:t>
      </w:r>
      <w:r>
        <w:rPr>
          <w:i/>
          <w:lang w:val="en-US"/>
        </w:rPr>
        <w:t>moll</w:t>
      </w:r>
    </w:p>
    <w:p>
      <w:pPr>
        <w:pStyle w:val="Normal"/>
        <w:jc w:val="center"/>
        <w:rPr>
          <w:i/>
        </w:rPr>
      </w:pPr>
      <w:r>
        <w:rPr>
          <w:i/>
        </w:rPr>
        <w:t>Симфонический оркестр студентов</w:t>
      </w:r>
    </w:p>
    <w:p>
      <w:pPr>
        <w:pStyle w:val="Normal"/>
        <w:jc w:val="center"/>
        <w:rPr>
          <w:i/>
        </w:rPr>
      </w:pPr>
      <w:r>
        <w:rPr>
          <w:i/>
        </w:rPr>
        <w:t>Петрозаводской консерватории</w:t>
      </w:r>
    </w:p>
    <w:p>
      <w:pPr>
        <w:pStyle w:val="Normal"/>
        <w:jc w:val="center"/>
        <w:rPr>
          <w:i/>
        </w:rPr>
      </w:pPr>
      <w:r>
        <w:rPr>
          <w:i/>
        </w:rPr>
        <w:t xml:space="preserve">Художественный руководитель и дирижер </w:t>
      </w:r>
    </w:p>
    <w:p>
      <w:pPr>
        <w:pStyle w:val="Normal"/>
        <w:jc w:val="center"/>
        <w:rPr>
          <w:i/>
        </w:rPr>
      </w:pPr>
      <w:r>
        <w:rPr>
          <w:i/>
        </w:rPr>
        <w:t>Алексей Кубышки</w:t>
      </w:r>
      <w:r>
        <w:rPr>
          <w:i/>
        </w:rPr>
        <w:t>н</w:t>
      </w:r>
    </w:p>
    <w:p>
      <w:pPr>
        <w:pStyle w:val="Normal"/>
        <w:jc w:val="center"/>
        <w:rPr>
          <w:i/>
        </w:rPr>
      </w:pPr>
      <w:r>
        <w:rPr>
          <w:i/>
        </w:rPr>
        <w:t>Солист:</w:t>
      </w:r>
    </w:p>
    <w:p>
      <w:pPr>
        <w:pStyle w:val="Normal"/>
        <w:jc w:val="center"/>
        <w:rPr>
          <w:i/>
        </w:rPr>
      </w:pPr>
      <w:r>
        <w:rPr>
          <w:i/>
        </w:rPr>
        <w:t>Лауреат международных конкурсов,</w:t>
      </w:r>
    </w:p>
    <w:p>
      <w:pPr>
        <w:pStyle w:val="Normal"/>
        <w:jc w:val="center"/>
        <w:rPr>
          <w:i/>
        </w:rPr>
      </w:pPr>
      <w:r>
        <w:rPr>
          <w:i/>
        </w:rPr>
        <w:t xml:space="preserve">Народная артистка Республики Казахстан </w:t>
      </w:r>
    </w:p>
    <w:p>
      <w:pPr>
        <w:pStyle w:val="Normal"/>
        <w:jc w:val="center"/>
        <w:rPr>
          <w:i/>
        </w:rPr>
      </w:pPr>
      <w:r>
        <w:rPr>
          <w:i/>
        </w:rPr>
        <w:t>Жания Аубакирова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  <w:t xml:space="preserve">2 декабря </w:t>
      </w:r>
    </w:p>
    <w:p>
      <w:pPr>
        <w:pStyle w:val="Normal"/>
        <w:jc w:val="center"/>
        <w:rPr/>
      </w:pPr>
      <w:r>
        <w:rPr/>
        <w:t xml:space="preserve">Конкурсные прослушивания </w:t>
      </w:r>
      <w:r>
        <w:rPr>
          <w:lang w:val="en-US"/>
        </w:rPr>
        <w:t>I</w:t>
      </w:r>
      <w:r>
        <w:rPr/>
        <w:t xml:space="preserve"> тур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10.30 – Возрастная группа 16–19 лет</w:t>
      </w:r>
    </w:p>
    <w:p>
      <w:pPr>
        <w:pStyle w:val="Normal"/>
        <w:jc w:val="center"/>
        <w:rPr/>
      </w:pPr>
      <w:r>
        <w:rPr/>
        <w:t>15.00 – Возрастная группа 20–26 лет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3 декабря</w:t>
      </w:r>
    </w:p>
    <w:p>
      <w:pPr>
        <w:pStyle w:val="Normal"/>
        <w:jc w:val="center"/>
        <w:rPr/>
      </w:pPr>
      <w:r>
        <w:rPr/>
        <w:t>Конкурсные прослушивания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10.30 – Возрастная группа до 12 лет</w:t>
      </w:r>
    </w:p>
    <w:p>
      <w:pPr>
        <w:pStyle w:val="Normal"/>
        <w:jc w:val="center"/>
        <w:rPr/>
      </w:pPr>
      <w:r>
        <w:rPr/>
        <w:t>15.00 – Возрастная группа 13–15 лет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4 декабря</w:t>
      </w:r>
    </w:p>
    <w:p>
      <w:pPr>
        <w:pStyle w:val="Normal"/>
        <w:jc w:val="center"/>
        <w:rPr/>
      </w:pPr>
      <w:r>
        <w:rPr/>
        <w:t xml:space="preserve">Конкурсные прослушивания </w:t>
      </w:r>
      <w:r>
        <w:rPr>
          <w:lang w:val="en-US"/>
        </w:rPr>
        <w:t>II</w:t>
      </w:r>
      <w:r>
        <w:rPr/>
        <w:t xml:space="preserve"> тур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10.00 – Возрастная группа 16–19 лет</w:t>
      </w:r>
    </w:p>
    <w:p>
      <w:pPr>
        <w:pStyle w:val="Normal"/>
        <w:jc w:val="center"/>
        <w:rPr/>
      </w:pPr>
      <w:r>
        <w:rPr/>
        <w:t>15.00 – В</w:t>
      </w:r>
      <w:bookmarkStart w:id="0" w:name="_GoBack"/>
      <w:bookmarkEnd w:id="0"/>
      <w:r>
        <w:rPr/>
        <w:t>озрастная группа 20–26 лет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5 декабря</w:t>
      </w:r>
    </w:p>
    <w:p>
      <w:pPr>
        <w:pStyle w:val="Normal"/>
        <w:jc w:val="center"/>
        <w:rPr/>
      </w:pPr>
      <w:r>
        <w:rPr/>
        <w:t>11.00 – Мастер-классы членов жюри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>
          <w:i/>
        </w:rPr>
      </w:pPr>
      <w:r>
        <w:rPr>
          <w:i/>
        </w:rPr>
        <w:t xml:space="preserve">15.00 – Торжественное закрытие конкурса, </w:t>
      </w:r>
    </w:p>
    <w:p>
      <w:pPr>
        <w:pStyle w:val="Normal"/>
        <w:jc w:val="center"/>
        <w:rPr>
          <w:i/>
        </w:rPr>
      </w:pPr>
      <w:r>
        <w:rPr>
          <w:i/>
        </w:rPr>
        <w:t>награждение победителей</w:t>
      </w:r>
    </w:p>
    <w:p>
      <w:pPr>
        <w:pStyle w:val="Normal"/>
        <w:jc w:val="center"/>
        <w:rPr>
          <w:i/>
        </w:rPr>
      </w:pPr>
      <w:r>
        <w:rPr>
          <w:i/>
        </w:rPr>
        <w:t>Гала-концерт лауреатов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b1d2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2023-11-03T12:52:00Z</dcterms:created>
  <dc:creator>Татьяна Спивакова</dc:creator>
  <dc:language>ru-RU</dc:language>
  <cp:lastModifiedBy>User</cp:lastModifiedBy>
  <dcterms:modified xsi:type="dcterms:W3CDTF">2023-11-03T12:52:00Z</dcterms:modified>
  <cp:revision>2</cp:revision>
</cp:coreProperties>
</file>