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17428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428D">
        <w:rPr>
          <w:rFonts w:ascii="Times New Roman" w:hAnsi="Times New Roman" w:cs="Times New Roman"/>
          <w:sz w:val="24"/>
          <w:szCs w:val="24"/>
        </w:rPr>
        <w:t>ФГБОУ ВО «Петрозаводская государственная консерватория имени А.К. Глазунова»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17428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7428D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7428D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</w:t>
      </w:r>
      <w:r w:rsidR="0017428D">
        <w:rPr>
          <w:rFonts w:ascii="Times New Roman" w:hAnsi="Times New Roman" w:cs="Times New Roman"/>
          <w:sz w:val="20"/>
          <w:szCs w:val="24"/>
        </w:rPr>
        <w:t>руководителем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7428D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2F3C6C">
        <w:rPr>
          <w:rFonts w:ascii="Times New Roman" w:hAnsi="Times New Roman" w:cs="Times New Roman"/>
          <w:sz w:val="20"/>
          <w:szCs w:val="24"/>
        </w:rPr>
        <w:t xml:space="preserve">или руководитель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7428D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171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Samsonova</cp:lastModifiedBy>
  <cp:revision>3</cp:revision>
  <cp:lastPrinted>2014-01-15T04:36:00Z</cp:lastPrinted>
  <dcterms:created xsi:type="dcterms:W3CDTF">2017-10-10T17:23:00Z</dcterms:created>
  <dcterms:modified xsi:type="dcterms:W3CDTF">2021-12-16T05:28:00Z</dcterms:modified>
</cp:coreProperties>
</file>